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B60CA" w14:textId="77777777" w:rsidR="002E2808" w:rsidRDefault="002E2808" w:rsidP="000828C4">
      <w:pPr>
        <w:jc w:val="center"/>
        <w:rPr>
          <w:b/>
          <w:bCs/>
          <w:sz w:val="26"/>
          <w:szCs w:val="26"/>
        </w:rPr>
      </w:pPr>
    </w:p>
    <w:p w14:paraId="4799AF2F" w14:textId="5FEA75F0" w:rsidR="00A2205C" w:rsidRDefault="00A2205C" w:rsidP="000828C4">
      <w:pPr>
        <w:jc w:val="center"/>
        <w:rPr>
          <w:b/>
          <w:bCs/>
          <w:sz w:val="26"/>
          <w:szCs w:val="26"/>
        </w:rPr>
      </w:pPr>
      <w:r w:rsidRPr="000972ED">
        <w:rPr>
          <w:b/>
          <w:bCs/>
          <w:sz w:val="26"/>
          <w:szCs w:val="26"/>
        </w:rPr>
        <w:t>ТЕХНОЛОГИЧЕСКИЙ ПРОЦЕСС</w:t>
      </w:r>
      <w:r w:rsidRPr="000972ED">
        <w:rPr>
          <w:b/>
          <w:bCs/>
          <w:sz w:val="26"/>
          <w:szCs w:val="26"/>
        </w:rPr>
        <w:br/>
        <w:t xml:space="preserve">наружной обработки деревянных </w:t>
      </w:r>
      <w:r w:rsidR="000828C4">
        <w:rPr>
          <w:b/>
          <w:bCs/>
          <w:sz w:val="26"/>
          <w:szCs w:val="26"/>
        </w:rPr>
        <w:t>конструкций</w:t>
      </w:r>
      <w:r w:rsidRPr="000972ED">
        <w:rPr>
          <w:b/>
          <w:bCs/>
          <w:sz w:val="26"/>
          <w:szCs w:val="26"/>
        </w:rPr>
        <w:t xml:space="preserve"> материалами </w:t>
      </w:r>
      <w:r>
        <w:rPr>
          <w:b/>
          <w:bCs/>
          <w:sz w:val="26"/>
          <w:szCs w:val="26"/>
          <w:lang w:val="en-US"/>
        </w:rPr>
        <w:t>TALATU</w:t>
      </w:r>
    </w:p>
    <w:p w14:paraId="7800DD97" w14:textId="70B15C86" w:rsidR="000612EF" w:rsidRDefault="000612EF" w:rsidP="00FB4FB7">
      <w:pPr>
        <w:rPr>
          <w:sz w:val="20"/>
          <w:szCs w:val="20"/>
        </w:rPr>
      </w:pPr>
    </w:p>
    <w:p w14:paraId="53CCD243" w14:textId="77777777" w:rsidR="000828C4" w:rsidRPr="00A2205C" w:rsidRDefault="000828C4" w:rsidP="00FB4FB7">
      <w:pPr>
        <w:rPr>
          <w:sz w:val="20"/>
          <w:szCs w:val="20"/>
        </w:rPr>
      </w:pPr>
    </w:p>
    <w:p w14:paraId="04B531DA" w14:textId="402AA433" w:rsidR="00BC216D" w:rsidRPr="00D926EE" w:rsidRDefault="00E25127" w:rsidP="00A2205C">
      <w:pPr>
        <w:jc w:val="center"/>
      </w:pPr>
      <w:r>
        <w:t>УКРЫВИСТАЯ</w:t>
      </w:r>
      <w:r w:rsidR="00A2205C" w:rsidRPr="00D926EE">
        <w:t xml:space="preserve"> ОТДЕЛКА</w:t>
      </w:r>
    </w:p>
    <w:p w14:paraId="3A5FE355" w14:textId="77777777" w:rsidR="00BC216D" w:rsidRDefault="00BC216D" w:rsidP="00FB4FB7">
      <w:pPr>
        <w:rPr>
          <w:sz w:val="20"/>
          <w:szCs w:val="20"/>
        </w:rPr>
      </w:pPr>
    </w:p>
    <w:p w14:paraId="0234CBBF" w14:textId="1C42CA47" w:rsidR="000828C4" w:rsidRPr="000828C4" w:rsidRDefault="000828C4" w:rsidP="000828C4">
      <w:pPr>
        <w:rPr>
          <w:sz w:val="20"/>
          <w:szCs w:val="20"/>
        </w:rPr>
      </w:pPr>
      <w:r w:rsidRPr="000A04D8">
        <w:rPr>
          <w:b/>
          <w:sz w:val="20"/>
          <w:szCs w:val="20"/>
        </w:rPr>
        <w:t>Применение</w:t>
      </w:r>
      <w:r w:rsidRPr="0077069D">
        <w:rPr>
          <w:sz w:val="20"/>
          <w:szCs w:val="20"/>
        </w:rPr>
        <w:t xml:space="preserve">: </w:t>
      </w:r>
      <w:r w:rsidR="00CF4CDF" w:rsidRPr="00CF4CDF">
        <w:rPr>
          <w:sz w:val="20"/>
          <w:szCs w:val="20"/>
        </w:rPr>
        <w:t>облицовочн</w:t>
      </w:r>
      <w:r w:rsidR="00CF4CDF">
        <w:rPr>
          <w:sz w:val="20"/>
          <w:szCs w:val="20"/>
        </w:rPr>
        <w:t>ые</w:t>
      </w:r>
      <w:r w:rsidR="00CF4CDF" w:rsidRPr="00CF4CDF">
        <w:rPr>
          <w:sz w:val="20"/>
          <w:szCs w:val="20"/>
        </w:rPr>
        <w:t xml:space="preserve"> дос</w:t>
      </w:r>
      <w:r w:rsidR="00CF4CDF">
        <w:rPr>
          <w:sz w:val="20"/>
          <w:szCs w:val="20"/>
        </w:rPr>
        <w:t>ки</w:t>
      </w:r>
      <w:r w:rsidR="00CF4CDF" w:rsidRPr="00CF4CDF">
        <w:rPr>
          <w:sz w:val="20"/>
          <w:szCs w:val="20"/>
        </w:rPr>
        <w:t>, деревянны</w:t>
      </w:r>
      <w:r w:rsidR="00CF4CDF">
        <w:rPr>
          <w:sz w:val="20"/>
          <w:szCs w:val="20"/>
        </w:rPr>
        <w:t xml:space="preserve">е </w:t>
      </w:r>
      <w:r w:rsidR="00CF4CDF" w:rsidRPr="00CF4CDF">
        <w:rPr>
          <w:sz w:val="20"/>
          <w:szCs w:val="20"/>
        </w:rPr>
        <w:t>фасад</w:t>
      </w:r>
      <w:r w:rsidR="00CF4CDF">
        <w:rPr>
          <w:sz w:val="20"/>
          <w:szCs w:val="20"/>
        </w:rPr>
        <w:t>ы</w:t>
      </w:r>
      <w:r w:rsidR="00CF4CDF" w:rsidRPr="00CF4CDF">
        <w:rPr>
          <w:sz w:val="20"/>
          <w:szCs w:val="20"/>
        </w:rPr>
        <w:t>, элемент</w:t>
      </w:r>
      <w:r w:rsidR="00FF0D88">
        <w:rPr>
          <w:sz w:val="20"/>
          <w:szCs w:val="20"/>
        </w:rPr>
        <w:t>ы</w:t>
      </w:r>
      <w:r w:rsidR="00CF4CDF" w:rsidRPr="00CF4CDF">
        <w:rPr>
          <w:sz w:val="20"/>
          <w:szCs w:val="20"/>
        </w:rPr>
        <w:t xml:space="preserve"> деревянных зданий, садов</w:t>
      </w:r>
      <w:r w:rsidR="00FF0D88">
        <w:rPr>
          <w:sz w:val="20"/>
          <w:szCs w:val="20"/>
        </w:rPr>
        <w:t xml:space="preserve">ая </w:t>
      </w:r>
      <w:r w:rsidR="00CF4CDF" w:rsidRPr="00CF4CDF">
        <w:rPr>
          <w:sz w:val="20"/>
          <w:szCs w:val="20"/>
        </w:rPr>
        <w:t>мебел</w:t>
      </w:r>
      <w:r w:rsidR="00FF0D88">
        <w:rPr>
          <w:sz w:val="20"/>
          <w:szCs w:val="20"/>
        </w:rPr>
        <w:t>ь</w:t>
      </w:r>
      <w:r w:rsidR="00CF4CDF" w:rsidRPr="00CF4CDF">
        <w:rPr>
          <w:sz w:val="20"/>
          <w:szCs w:val="20"/>
        </w:rPr>
        <w:t>, огражден</w:t>
      </w:r>
      <w:r w:rsidR="00FF0D88">
        <w:rPr>
          <w:sz w:val="20"/>
          <w:szCs w:val="20"/>
        </w:rPr>
        <w:t xml:space="preserve">ия, </w:t>
      </w:r>
      <w:r w:rsidR="00E25127">
        <w:rPr>
          <w:sz w:val="20"/>
          <w:szCs w:val="20"/>
        </w:rPr>
        <w:t>погонажные изделия, детские площадки</w:t>
      </w:r>
      <w:r w:rsidR="00FF0D88">
        <w:rPr>
          <w:sz w:val="20"/>
          <w:szCs w:val="20"/>
        </w:rPr>
        <w:t>.</w:t>
      </w:r>
    </w:p>
    <w:p w14:paraId="3DB4B0B6" w14:textId="3E7901FA" w:rsidR="00BC216D" w:rsidRDefault="00BC216D" w:rsidP="00FB4FB7">
      <w:pPr>
        <w:rPr>
          <w:sz w:val="20"/>
          <w:szCs w:val="20"/>
        </w:rPr>
      </w:pPr>
    </w:p>
    <w:p w14:paraId="18354445" w14:textId="77777777" w:rsidR="00BC216D" w:rsidRDefault="00BC216D" w:rsidP="00FB4FB7">
      <w:pPr>
        <w:rPr>
          <w:sz w:val="20"/>
          <w:szCs w:val="20"/>
        </w:rPr>
      </w:pPr>
    </w:p>
    <w:tbl>
      <w:tblPr>
        <w:tblW w:w="10065" w:type="dxa"/>
        <w:tblInd w:w="-5" w:type="dxa"/>
        <w:tblLook w:val="0000" w:firstRow="0" w:lastRow="0" w:firstColumn="0" w:lastColumn="0" w:noHBand="0" w:noVBand="0"/>
      </w:tblPr>
      <w:tblGrid>
        <w:gridCol w:w="484"/>
        <w:gridCol w:w="2225"/>
        <w:gridCol w:w="2243"/>
        <w:gridCol w:w="2669"/>
        <w:gridCol w:w="2444"/>
      </w:tblGrid>
      <w:tr w:rsidR="00BC216D" w:rsidRPr="000972ED" w14:paraId="33B93EEC" w14:textId="77777777" w:rsidTr="000828C4">
        <w:trPr>
          <w:trHeight w:val="66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AC92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№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4C4F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Операция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426C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Нанесение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0D44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Название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AFFC" w14:textId="77777777" w:rsidR="00BC216D" w:rsidRPr="000828C4" w:rsidRDefault="00BC216D" w:rsidP="000828C4">
            <w:pPr>
              <w:jc w:val="center"/>
              <w:rPr>
                <w:b/>
                <w:bCs/>
              </w:rPr>
            </w:pPr>
            <w:r w:rsidRPr="000828C4">
              <w:rPr>
                <w:b/>
                <w:bCs/>
              </w:rPr>
              <w:t>Примечание</w:t>
            </w:r>
          </w:p>
        </w:tc>
      </w:tr>
      <w:tr w:rsidR="00E25127" w:rsidRPr="00E25127" w14:paraId="65539DD0" w14:textId="77777777" w:rsidTr="00E25127">
        <w:trPr>
          <w:trHeight w:val="133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E82C" w14:textId="77777777" w:rsidR="00E25127" w:rsidRPr="00E25127" w:rsidRDefault="00E25127" w:rsidP="00E25127">
            <w:pPr>
              <w:rPr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A239" w14:textId="77777777" w:rsidR="00E25127" w:rsidRPr="00E25127" w:rsidRDefault="00E25127" w:rsidP="00E25127">
            <w:pPr>
              <w:rPr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>Пропитка (антисептирование)*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2E10" w14:textId="77777777" w:rsidR="00E25127" w:rsidRPr="00E25127" w:rsidRDefault="00E25127" w:rsidP="00E25127">
            <w:pPr>
              <w:rPr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 xml:space="preserve">Распылением или кистью.                            Толщина мокрой пленки </w:t>
            </w:r>
            <w:r w:rsidRPr="00E25127">
              <w:rPr>
                <w:b/>
                <w:bCs/>
                <w:sz w:val="20"/>
                <w:szCs w:val="20"/>
              </w:rPr>
              <w:t>100 мкм (один слой)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EEFD" w14:textId="77777777" w:rsidR="00E25127" w:rsidRPr="002E2808" w:rsidRDefault="00E25127" w:rsidP="00E25127">
            <w:pPr>
              <w:rPr>
                <w:b/>
                <w:bCs/>
                <w:sz w:val="20"/>
                <w:szCs w:val="20"/>
              </w:rPr>
            </w:pPr>
            <w:r w:rsidRPr="002E2808">
              <w:rPr>
                <w:b/>
                <w:bCs/>
                <w:sz w:val="20"/>
                <w:szCs w:val="20"/>
              </w:rPr>
              <w:t>TALATU WOOD ANTISEPT WP 201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04DA" w14:textId="77777777" w:rsidR="00E25127" w:rsidRPr="00E25127" w:rsidRDefault="00E25127" w:rsidP="00E25127">
            <w:pPr>
              <w:rPr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 xml:space="preserve">Расход </w:t>
            </w:r>
            <w:r w:rsidRPr="00E25127">
              <w:rPr>
                <w:b/>
                <w:bCs/>
                <w:sz w:val="20"/>
                <w:szCs w:val="20"/>
              </w:rPr>
              <w:t>10 м2/л</w:t>
            </w:r>
            <w:r w:rsidRPr="00E25127">
              <w:rPr>
                <w:sz w:val="20"/>
                <w:szCs w:val="20"/>
              </w:rPr>
              <w:t xml:space="preserve">                     </w:t>
            </w:r>
            <w:r w:rsidRPr="00E25127">
              <w:rPr>
                <w:sz w:val="20"/>
                <w:szCs w:val="20"/>
              </w:rPr>
              <w:br/>
              <w:t xml:space="preserve">След. слой через </w:t>
            </w:r>
            <w:proofErr w:type="gramStart"/>
            <w:r w:rsidRPr="00E25127">
              <w:rPr>
                <w:b/>
                <w:bCs/>
                <w:sz w:val="20"/>
                <w:szCs w:val="20"/>
              </w:rPr>
              <w:t>1-3</w:t>
            </w:r>
            <w:proofErr w:type="gramEnd"/>
            <w:r w:rsidRPr="00E25127">
              <w:rPr>
                <w:b/>
                <w:bCs/>
                <w:sz w:val="20"/>
                <w:szCs w:val="20"/>
              </w:rPr>
              <w:t xml:space="preserve"> ч</w:t>
            </w:r>
          </w:p>
          <w:p w14:paraId="12F1E7BB" w14:textId="77777777" w:rsidR="00E25127" w:rsidRPr="00E25127" w:rsidRDefault="00E25127" w:rsidP="00E25127">
            <w:pPr>
              <w:rPr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>* Можно исключить</w:t>
            </w:r>
          </w:p>
        </w:tc>
      </w:tr>
      <w:tr w:rsidR="00E25127" w:rsidRPr="00E25127" w14:paraId="4E0138C7" w14:textId="77777777" w:rsidTr="00E25127">
        <w:trPr>
          <w:trHeight w:val="125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2D32" w14:textId="77777777" w:rsidR="00E25127" w:rsidRPr="00E25127" w:rsidRDefault="00E25127" w:rsidP="00E25127">
            <w:pPr>
              <w:rPr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C1EF" w14:textId="77777777" w:rsidR="00E25127" w:rsidRPr="00E25127" w:rsidRDefault="00E25127" w:rsidP="00E25127">
            <w:pPr>
              <w:rPr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>Обработка торцов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E7CE" w14:textId="77777777" w:rsidR="00E25127" w:rsidRPr="00E25127" w:rsidRDefault="00E25127" w:rsidP="00E25127">
            <w:pPr>
              <w:rPr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 xml:space="preserve">Распылением или кистью.               Толщина мокрой пленки </w:t>
            </w:r>
            <w:r w:rsidRPr="00E25127">
              <w:rPr>
                <w:b/>
                <w:bCs/>
                <w:sz w:val="20"/>
                <w:szCs w:val="20"/>
              </w:rPr>
              <w:t>125 мкм (один слой)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82C8" w14:textId="77777777" w:rsidR="002E2808" w:rsidRDefault="00E25127" w:rsidP="00E25127">
            <w:pPr>
              <w:rPr>
                <w:b/>
                <w:bCs/>
                <w:sz w:val="20"/>
                <w:szCs w:val="20"/>
              </w:rPr>
            </w:pPr>
            <w:r w:rsidRPr="002E2808">
              <w:rPr>
                <w:b/>
                <w:bCs/>
                <w:sz w:val="20"/>
                <w:szCs w:val="20"/>
              </w:rPr>
              <w:t xml:space="preserve">TALATU SEALER </w:t>
            </w:r>
          </w:p>
          <w:p w14:paraId="5319BEF3" w14:textId="40104297" w:rsidR="00E25127" w:rsidRPr="002E2808" w:rsidRDefault="00E25127" w:rsidP="00E25127">
            <w:pPr>
              <w:rPr>
                <w:b/>
                <w:bCs/>
                <w:sz w:val="20"/>
                <w:szCs w:val="20"/>
              </w:rPr>
            </w:pPr>
            <w:r w:rsidRPr="002E2808">
              <w:rPr>
                <w:b/>
                <w:bCs/>
                <w:sz w:val="20"/>
                <w:szCs w:val="20"/>
              </w:rPr>
              <w:t>WM 400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4686" w14:textId="77777777" w:rsidR="00E25127" w:rsidRPr="00E25127" w:rsidRDefault="00E25127" w:rsidP="00E25127">
            <w:pPr>
              <w:rPr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 xml:space="preserve">Расход </w:t>
            </w:r>
            <w:r w:rsidRPr="00E25127">
              <w:rPr>
                <w:b/>
                <w:bCs/>
                <w:sz w:val="20"/>
                <w:szCs w:val="20"/>
              </w:rPr>
              <w:t>8 м2/л</w:t>
            </w:r>
            <w:r w:rsidRPr="00E25127">
              <w:rPr>
                <w:sz w:val="20"/>
                <w:szCs w:val="20"/>
              </w:rPr>
              <w:t xml:space="preserve">. </w:t>
            </w:r>
            <w:r w:rsidRPr="00E25127">
              <w:rPr>
                <w:sz w:val="20"/>
                <w:szCs w:val="20"/>
              </w:rPr>
              <w:br/>
              <w:t xml:space="preserve">След. слой через </w:t>
            </w:r>
            <w:proofErr w:type="gramStart"/>
            <w:r w:rsidRPr="00E25127">
              <w:rPr>
                <w:b/>
                <w:bCs/>
                <w:sz w:val="20"/>
                <w:szCs w:val="20"/>
              </w:rPr>
              <w:t>1-3</w:t>
            </w:r>
            <w:proofErr w:type="gramEnd"/>
            <w:r w:rsidRPr="00E25127">
              <w:rPr>
                <w:b/>
                <w:bCs/>
                <w:sz w:val="20"/>
                <w:szCs w:val="20"/>
              </w:rPr>
              <w:t xml:space="preserve"> ч</w:t>
            </w:r>
            <w:r w:rsidRPr="00E25127">
              <w:rPr>
                <w:sz w:val="20"/>
                <w:szCs w:val="20"/>
              </w:rPr>
              <w:t>.</w:t>
            </w:r>
            <w:r w:rsidRPr="00E25127">
              <w:rPr>
                <w:sz w:val="20"/>
                <w:szCs w:val="20"/>
              </w:rPr>
              <w:br/>
              <w:t xml:space="preserve">Наносится </w:t>
            </w:r>
            <w:r w:rsidRPr="002E2808">
              <w:rPr>
                <w:b/>
                <w:bCs/>
                <w:sz w:val="20"/>
                <w:szCs w:val="20"/>
              </w:rPr>
              <w:t>в 2 слоя.</w:t>
            </w:r>
          </w:p>
        </w:tc>
      </w:tr>
      <w:tr w:rsidR="00E25127" w:rsidRPr="00E25127" w14:paraId="5EE49AFE" w14:textId="77777777" w:rsidTr="00E25127">
        <w:trPr>
          <w:trHeight w:val="141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C09AE" w14:textId="77777777" w:rsidR="00E25127" w:rsidRPr="00E25127" w:rsidRDefault="00E25127" w:rsidP="00E25127">
            <w:pPr>
              <w:rPr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>3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1474" w14:textId="77777777" w:rsidR="00E25127" w:rsidRPr="00E25127" w:rsidRDefault="00E25127" w:rsidP="00E25127">
            <w:pPr>
              <w:rPr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>Нанесение грунтовки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817A" w14:textId="77777777" w:rsidR="00E25127" w:rsidRPr="00E25127" w:rsidRDefault="00E25127" w:rsidP="00E25127">
            <w:pPr>
              <w:rPr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 xml:space="preserve">Распылением или кистью.               </w:t>
            </w:r>
          </w:p>
          <w:p w14:paraId="4D190F45" w14:textId="5A73F4AF" w:rsidR="00E25127" w:rsidRPr="00E25127" w:rsidRDefault="00E25127" w:rsidP="00E25127">
            <w:pPr>
              <w:rPr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 xml:space="preserve">Толщина мокрой пленки </w:t>
            </w:r>
            <w:r w:rsidR="002E2808" w:rsidRPr="002E2808">
              <w:rPr>
                <w:b/>
                <w:bCs/>
                <w:sz w:val="20"/>
                <w:szCs w:val="20"/>
              </w:rPr>
              <w:t xml:space="preserve">125–150 </w:t>
            </w:r>
            <w:r w:rsidRPr="00E25127">
              <w:rPr>
                <w:b/>
                <w:bCs/>
                <w:sz w:val="20"/>
                <w:szCs w:val="20"/>
              </w:rPr>
              <w:t>мкм (один слой)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A5A14" w14:textId="77777777" w:rsidR="002E2808" w:rsidRDefault="00E25127" w:rsidP="00E25127">
            <w:pPr>
              <w:rPr>
                <w:b/>
                <w:bCs/>
                <w:sz w:val="20"/>
                <w:szCs w:val="20"/>
              </w:rPr>
            </w:pPr>
            <w:r w:rsidRPr="002E2808">
              <w:rPr>
                <w:b/>
                <w:bCs/>
                <w:sz w:val="20"/>
                <w:szCs w:val="20"/>
              </w:rPr>
              <w:t xml:space="preserve">TALATU PRIMER </w:t>
            </w:r>
          </w:p>
          <w:p w14:paraId="556B9DC3" w14:textId="48C10A06" w:rsidR="00E25127" w:rsidRPr="002E2808" w:rsidRDefault="00E25127" w:rsidP="00E25127">
            <w:pPr>
              <w:rPr>
                <w:b/>
                <w:bCs/>
                <w:sz w:val="20"/>
                <w:szCs w:val="20"/>
              </w:rPr>
            </w:pPr>
            <w:r w:rsidRPr="002E2808">
              <w:rPr>
                <w:b/>
                <w:bCs/>
                <w:sz w:val="20"/>
                <w:szCs w:val="20"/>
              </w:rPr>
              <w:t>WPA 102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178F" w14:textId="71970BF2" w:rsidR="00E25127" w:rsidRPr="00E25127" w:rsidRDefault="00E25127" w:rsidP="00E25127">
            <w:pPr>
              <w:rPr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 xml:space="preserve">Расход </w:t>
            </w:r>
            <w:proofErr w:type="gramStart"/>
            <w:r w:rsidRPr="00E25127">
              <w:rPr>
                <w:b/>
                <w:bCs/>
                <w:sz w:val="20"/>
                <w:szCs w:val="20"/>
              </w:rPr>
              <w:t>6-8</w:t>
            </w:r>
            <w:proofErr w:type="gramEnd"/>
            <w:r w:rsidRPr="00E25127">
              <w:rPr>
                <w:b/>
                <w:bCs/>
                <w:sz w:val="20"/>
                <w:szCs w:val="20"/>
              </w:rPr>
              <w:t xml:space="preserve"> м2/л</w:t>
            </w:r>
            <w:r w:rsidRPr="00E25127">
              <w:rPr>
                <w:sz w:val="20"/>
                <w:szCs w:val="20"/>
              </w:rPr>
              <w:t xml:space="preserve">.               </w:t>
            </w:r>
            <w:r w:rsidRPr="00E25127">
              <w:rPr>
                <w:sz w:val="20"/>
                <w:szCs w:val="20"/>
              </w:rPr>
              <w:br/>
              <w:t xml:space="preserve">След. слой через </w:t>
            </w:r>
            <w:proofErr w:type="gramStart"/>
            <w:r w:rsidRPr="00E25127">
              <w:rPr>
                <w:b/>
                <w:bCs/>
                <w:sz w:val="20"/>
                <w:szCs w:val="20"/>
              </w:rPr>
              <w:t>2-3</w:t>
            </w:r>
            <w:proofErr w:type="gramEnd"/>
            <w:r w:rsidRPr="00E25127">
              <w:rPr>
                <w:b/>
                <w:bCs/>
                <w:sz w:val="20"/>
                <w:szCs w:val="20"/>
              </w:rPr>
              <w:t xml:space="preserve"> ч.</w:t>
            </w:r>
          </w:p>
        </w:tc>
      </w:tr>
      <w:tr w:rsidR="00E25127" w:rsidRPr="00E25127" w14:paraId="7D5FFA57" w14:textId="77777777" w:rsidTr="00E25127">
        <w:trPr>
          <w:trHeight w:val="197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AFE82" w14:textId="77777777" w:rsidR="00E25127" w:rsidRPr="00E25127" w:rsidRDefault="00E25127" w:rsidP="00E25127">
            <w:pPr>
              <w:rPr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7AD9" w14:textId="77777777" w:rsidR="00E25127" w:rsidRPr="00E25127" w:rsidRDefault="00E25127" w:rsidP="00E25127">
            <w:pPr>
              <w:rPr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 xml:space="preserve">Нанесение </w:t>
            </w:r>
            <w:proofErr w:type="gramStart"/>
            <w:r w:rsidRPr="00E25127">
              <w:rPr>
                <w:sz w:val="20"/>
                <w:szCs w:val="20"/>
              </w:rPr>
              <w:t>1-2</w:t>
            </w:r>
            <w:proofErr w:type="gramEnd"/>
            <w:r w:rsidRPr="00E25127">
              <w:rPr>
                <w:sz w:val="20"/>
                <w:szCs w:val="20"/>
              </w:rPr>
              <w:t xml:space="preserve"> слоев поверхностной краски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A476" w14:textId="34FC2F5B" w:rsidR="00E25127" w:rsidRPr="00E25127" w:rsidRDefault="00E25127" w:rsidP="00E25127">
            <w:pPr>
              <w:rPr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 xml:space="preserve">Распылением или кистью.                     Толщина мокрой пленки </w:t>
            </w:r>
            <w:r w:rsidR="002E2808" w:rsidRPr="00E25127">
              <w:rPr>
                <w:b/>
                <w:bCs/>
                <w:sz w:val="20"/>
                <w:szCs w:val="20"/>
              </w:rPr>
              <w:t>125</w:t>
            </w:r>
            <w:r w:rsidR="002E2808">
              <w:rPr>
                <w:b/>
                <w:bCs/>
                <w:sz w:val="20"/>
                <w:szCs w:val="20"/>
              </w:rPr>
              <w:t>-</w:t>
            </w:r>
            <w:r w:rsidR="002E2808" w:rsidRPr="00E25127">
              <w:rPr>
                <w:b/>
                <w:bCs/>
                <w:sz w:val="20"/>
                <w:szCs w:val="20"/>
              </w:rPr>
              <w:t xml:space="preserve">150 </w:t>
            </w:r>
            <w:r w:rsidRPr="00E25127">
              <w:rPr>
                <w:b/>
                <w:bCs/>
                <w:sz w:val="20"/>
                <w:szCs w:val="20"/>
              </w:rPr>
              <w:t xml:space="preserve"> мкм </w:t>
            </w:r>
            <w:r w:rsidRPr="00E25127">
              <w:rPr>
                <w:sz w:val="20"/>
                <w:szCs w:val="20"/>
              </w:rPr>
              <w:t xml:space="preserve">в случае 2-х </w:t>
            </w:r>
            <w:proofErr w:type="spellStart"/>
            <w:r w:rsidRPr="00E25127">
              <w:rPr>
                <w:sz w:val="20"/>
                <w:szCs w:val="20"/>
              </w:rPr>
              <w:t>слойного</w:t>
            </w:r>
            <w:proofErr w:type="spellEnd"/>
            <w:r w:rsidRPr="00E25127">
              <w:rPr>
                <w:sz w:val="20"/>
                <w:szCs w:val="20"/>
              </w:rPr>
              <w:t xml:space="preserve"> нанесения и </w:t>
            </w:r>
            <w:r w:rsidRPr="00E25127">
              <w:rPr>
                <w:b/>
                <w:bCs/>
                <w:sz w:val="20"/>
                <w:szCs w:val="20"/>
              </w:rPr>
              <w:t>175</w:t>
            </w:r>
            <w:r w:rsidR="002E2808">
              <w:rPr>
                <w:b/>
                <w:bCs/>
                <w:sz w:val="20"/>
                <w:szCs w:val="20"/>
              </w:rPr>
              <w:t>-200</w:t>
            </w:r>
            <w:r w:rsidRPr="00E25127">
              <w:rPr>
                <w:b/>
                <w:bCs/>
                <w:sz w:val="20"/>
                <w:szCs w:val="20"/>
              </w:rPr>
              <w:t xml:space="preserve"> мкм </w:t>
            </w:r>
            <w:r w:rsidRPr="00E25127">
              <w:rPr>
                <w:sz w:val="20"/>
                <w:szCs w:val="20"/>
              </w:rPr>
              <w:t>в случае окраски в 1 слой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143E" w14:textId="77777777" w:rsidR="00E25127" w:rsidRPr="002E2808" w:rsidRDefault="00E25127" w:rsidP="00E25127">
            <w:pPr>
              <w:rPr>
                <w:b/>
                <w:bCs/>
                <w:sz w:val="20"/>
                <w:szCs w:val="20"/>
              </w:rPr>
            </w:pPr>
            <w:r w:rsidRPr="002E2808">
              <w:rPr>
                <w:b/>
                <w:bCs/>
                <w:sz w:val="20"/>
                <w:szCs w:val="20"/>
              </w:rPr>
              <w:t>TALATU PAINT WF 502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9ABE" w14:textId="77777777" w:rsidR="002E2808" w:rsidRDefault="00E25127" w:rsidP="00E25127">
            <w:pPr>
              <w:rPr>
                <w:b/>
                <w:bCs/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 xml:space="preserve">Расход </w:t>
            </w:r>
            <w:proofErr w:type="gramStart"/>
            <w:r w:rsidRPr="00E25127">
              <w:rPr>
                <w:b/>
                <w:bCs/>
                <w:sz w:val="20"/>
                <w:szCs w:val="20"/>
              </w:rPr>
              <w:t>6</w:t>
            </w:r>
            <w:r w:rsidR="002E2808">
              <w:rPr>
                <w:b/>
                <w:bCs/>
                <w:sz w:val="20"/>
                <w:szCs w:val="20"/>
              </w:rPr>
              <w:t>-8</w:t>
            </w:r>
            <w:proofErr w:type="gramEnd"/>
            <w:r w:rsidRPr="00E25127">
              <w:rPr>
                <w:b/>
                <w:bCs/>
                <w:sz w:val="20"/>
                <w:szCs w:val="20"/>
              </w:rPr>
              <w:t xml:space="preserve"> м2/л</w:t>
            </w:r>
            <w:r w:rsidR="002E2808">
              <w:rPr>
                <w:b/>
                <w:bCs/>
                <w:sz w:val="20"/>
                <w:szCs w:val="20"/>
              </w:rPr>
              <w:t xml:space="preserve"> </w:t>
            </w:r>
            <w:r w:rsidR="002E2808" w:rsidRPr="002E2808">
              <w:rPr>
                <w:sz w:val="20"/>
                <w:szCs w:val="20"/>
              </w:rPr>
              <w:t>или</w:t>
            </w:r>
          </w:p>
          <w:p w14:paraId="2A295D5C" w14:textId="77777777" w:rsidR="00E25127" w:rsidRDefault="00E25127" w:rsidP="00E25127">
            <w:pPr>
              <w:rPr>
                <w:b/>
                <w:bCs/>
                <w:sz w:val="20"/>
                <w:szCs w:val="20"/>
              </w:rPr>
            </w:pPr>
            <w:r w:rsidRPr="00E25127">
              <w:rPr>
                <w:sz w:val="20"/>
                <w:szCs w:val="20"/>
              </w:rPr>
              <w:t xml:space="preserve">След. слой через </w:t>
            </w:r>
            <w:proofErr w:type="gramStart"/>
            <w:r w:rsidRPr="00E25127">
              <w:rPr>
                <w:b/>
                <w:bCs/>
                <w:sz w:val="20"/>
                <w:szCs w:val="20"/>
              </w:rPr>
              <w:t>1-3</w:t>
            </w:r>
            <w:proofErr w:type="gramEnd"/>
            <w:r w:rsidRPr="00E25127">
              <w:rPr>
                <w:b/>
                <w:bCs/>
                <w:sz w:val="20"/>
                <w:szCs w:val="20"/>
              </w:rPr>
              <w:t xml:space="preserve"> ч.</w:t>
            </w:r>
          </w:p>
          <w:p w14:paraId="6B7B81A7" w14:textId="77777777" w:rsidR="002E2808" w:rsidRDefault="002E2808" w:rsidP="00E25127">
            <w:pPr>
              <w:rPr>
                <w:b/>
                <w:bCs/>
                <w:sz w:val="20"/>
                <w:szCs w:val="20"/>
              </w:rPr>
            </w:pPr>
          </w:p>
          <w:p w14:paraId="6BAACFB1" w14:textId="77777777" w:rsidR="002E2808" w:rsidRDefault="002E2808" w:rsidP="00E25127">
            <w:pPr>
              <w:rPr>
                <w:b/>
                <w:bCs/>
                <w:sz w:val="20"/>
                <w:szCs w:val="20"/>
              </w:rPr>
            </w:pPr>
          </w:p>
          <w:p w14:paraId="27C64C0B" w14:textId="665BA53E" w:rsidR="002E2808" w:rsidRPr="002E2808" w:rsidRDefault="002E2808" w:rsidP="00E25127">
            <w:pPr>
              <w:rPr>
                <w:sz w:val="20"/>
                <w:szCs w:val="20"/>
              </w:rPr>
            </w:pPr>
            <w:r w:rsidRPr="002E2808">
              <w:rPr>
                <w:sz w:val="20"/>
                <w:szCs w:val="20"/>
              </w:rPr>
              <w:t xml:space="preserve">Расход </w:t>
            </w:r>
            <w:proofErr w:type="gramStart"/>
            <w:r w:rsidRPr="002E2808">
              <w:rPr>
                <w:b/>
                <w:bCs/>
                <w:sz w:val="20"/>
                <w:szCs w:val="20"/>
              </w:rPr>
              <w:t>5-6</w:t>
            </w:r>
            <w:proofErr w:type="gramEnd"/>
            <w:r w:rsidRPr="002E2808">
              <w:rPr>
                <w:b/>
                <w:bCs/>
                <w:sz w:val="20"/>
                <w:szCs w:val="20"/>
              </w:rPr>
              <w:t xml:space="preserve"> м2/л</w:t>
            </w:r>
            <w:r w:rsidRPr="002E2808">
              <w:rPr>
                <w:sz w:val="20"/>
                <w:szCs w:val="20"/>
              </w:rPr>
              <w:t xml:space="preserve"> при однослойном нанесении</w:t>
            </w:r>
          </w:p>
        </w:tc>
      </w:tr>
    </w:tbl>
    <w:p w14:paraId="3B30B086" w14:textId="77777777" w:rsidR="00BC216D" w:rsidRPr="00FB4FB7" w:rsidRDefault="00BC216D" w:rsidP="00FB4FB7">
      <w:pPr>
        <w:rPr>
          <w:sz w:val="20"/>
          <w:szCs w:val="20"/>
        </w:rPr>
      </w:pPr>
    </w:p>
    <w:sectPr w:rsidR="00BC216D" w:rsidRPr="00FB4FB7" w:rsidSect="006B37AB">
      <w:footerReference w:type="default" r:id="rId8"/>
      <w:headerReference w:type="first" r:id="rId9"/>
      <w:footerReference w:type="first" r:id="rId10"/>
      <w:pgSz w:w="11906" w:h="16838" w:code="9"/>
      <w:pgMar w:top="1134" w:right="1418" w:bottom="539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AAAD7" w14:textId="77777777" w:rsidR="007F3395" w:rsidRDefault="007F3395">
      <w:r>
        <w:separator/>
      </w:r>
    </w:p>
  </w:endnote>
  <w:endnote w:type="continuationSeparator" w:id="0">
    <w:p w14:paraId="5B425E44" w14:textId="77777777" w:rsidR="007F3395" w:rsidRDefault="007F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2449" w14:textId="234E6EB5" w:rsidR="00992B65" w:rsidRPr="00616E14" w:rsidRDefault="00616E14" w:rsidP="00616E14">
    <w:pPr>
      <w:pStyle w:val="a5"/>
      <w:ind w:left="-964"/>
    </w:pPr>
    <w:r>
      <w:rPr>
        <w:noProof/>
      </w:rPr>
      <w:drawing>
        <wp:inline distT="0" distB="0" distL="0" distR="0" wp14:anchorId="12F9DAC4" wp14:editId="6FEBE150">
          <wp:extent cx="7552800" cy="1386000"/>
          <wp:effectExtent l="0" t="0" r="0" b="5080"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38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3DE41" w14:textId="78FA8822" w:rsidR="007411F0" w:rsidRDefault="007411F0" w:rsidP="00D82537">
    <w:pPr>
      <w:pStyle w:val="a5"/>
      <w:ind w:left="-96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6A6FC" w14:textId="77777777" w:rsidR="007F3395" w:rsidRDefault="007F3395">
      <w:r>
        <w:separator/>
      </w:r>
    </w:p>
  </w:footnote>
  <w:footnote w:type="continuationSeparator" w:id="0">
    <w:p w14:paraId="028FB08B" w14:textId="77777777" w:rsidR="007F3395" w:rsidRDefault="007F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01C28" w14:textId="399A9105" w:rsidR="007411F0" w:rsidRDefault="007411F0" w:rsidP="007411F0">
    <w:pPr>
      <w:pStyle w:val="a3"/>
      <w:ind w:left="-964"/>
    </w:pPr>
    <w:r>
      <w:rPr>
        <w:noProof/>
      </w:rPr>
      <w:drawing>
        <wp:inline distT="0" distB="0" distL="0" distR="0" wp14:anchorId="1FBFA4EA" wp14:editId="2B14D698">
          <wp:extent cx="7543800" cy="1876589"/>
          <wp:effectExtent l="0" t="0" r="0" b="9525"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t_bla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561" cy="188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96EAF"/>
    <w:multiLevelType w:val="singleLevel"/>
    <w:tmpl w:val="3E3630D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 w15:restartNumberingAfterBreak="0">
    <w:nsid w:val="74094495"/>
    <w:multiLevelType w:val="singleLevel"/>
    <w:tmpl w:val="3E3630D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 w16cid:durableId="1037581550">
    <w:abstractNumId w:val="0"/>
  </w:num>
  <w:num w:numId="2" w16cid:durableId="1181358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14"/>
    <w:rsid w:val="00004EE5"/>
    <w:rsid w:val="00011315"/>
    <w:rsid w:val="00023CD5"/>
    <w:rsid w:val="000318F4"/>
    <w:rsid w:val="0003353B"/>
    <w:rsid w:val="0005038D"/>
    <w:rsid w:val="000612EF"/>
    <w:rsid w:val="0006559A"/>
    <w:rsid w:val="00066BD9"/>
    <w:rsid w:val="00071F31"/>
    <w:rsid w:val="000828C4"/>
    <w:rsid w:val="00084686"/>
    <w:rsid w:val="000A1BDA"/>
    <w:rsid w:val="000A431B"/>
    <w:rsid w:val="000A555F"/>
    <w:rsid w:val="000C27ED"/>
    <w:rsid w:val="000C4852"/>
    <w:rsid w:val="000C4EA1"/>
    <w:rsid w:val="000D6409"/>
    <w:rsid w:val="000D6916"/>
    <w:rsid w:val="000D7099"/>
    <w:rsid w:val="000E1BC2"/>
    <w:rsid w:val="000E767B"/>
    <w:rsid w:val="00102ACB"/>
    <w:rsid w:val="00105B1C"/>
    <w:rsid w:val="00106BBB"/>
    <w:rsid w:val="00131C78"/>
    <w:rsid w:val="0013668B"/>
    <w:rsid w:val="00183BC7"/>
    <w:rsid w:val="00187730"/>
    <w:rsid w:val="00197FFC"/>
    <w:rsid w:val="001B4FC6"/>
    <w:rsid w:val="001C2D97"/>
    <w:rsid w:val="001E1D66"/>
    <w:rsid w:val="001F1BBC"/>
    <w:rsid w:val="00224EEB"/>
    <w:rsid w:val="00245409"/>
    <w:rsid w:val="00257B62"/>
    <w:rsid w:val="0027016A"/>
    <w:rsid w:val="00275271"/>
    <w:rsid w:val="0028130B"/>
    <w:rsid w:val="0028551C"/>
    <w:rsid w:val="0028621C"/>
    <w:rsid w:val="002924F9"/>
    <w:rsid w:val="002E2808"/>
    <w:rsid w:val="002F1619"/>
    <w:rsid w:val="00307242"/>
    <w:rsid w:val="00317D6B"/>
    <w:rsid w:val="00333365"/>
    <w:rsid w:val="003508FD"/>
    <w:rsid w:val="003614F3"/>
    <w:rsid w:val="00381D96"/>
    <w:rsid w:val="00384298"/>
    <w:rsid w:val="00390CCA"/>
    <w:rsid w:val="003A27F5"/>
    <w:rsid w:val="003B6FB1"/>
    <w:rsid w:val="003E0210"/>
    <w:rsid w:val="003E435A"/>
    <w:rsid w:val="00401BAD"/>
    <w:rsid w:val="00406637"/>
    <w:rsid w:val="004070AD"/>
    <w:rsid w:val="00431167"/>
    <w:rsid w:val="00431FA9"/>
    <w:rsid w:val="00456B90"/>
    <w:rsid w:val="00460096"/>
    <w:rsid w:val="00482AC6"/>
    <w:rsid w:val="00485002"/>
    <w:rsid w:val="00490442"/>
    <w:rsid w:val="004B0845"/>
    <w:rsid w:val="004D0F82"/>
    <w:rsid w:val="004D28C2"/>
    <w:rsid w:val="004D685A"/>
    <w:rsid w:val="004E76A2"/>
    <w:rsid w:val="00511EC9"/>
    <w:rsid w:val="00522E07"/>
    <w:rsid w:val="00522F69"/>
    <w:rsid w:val="00523F19"/>
    <w:rsid w:val="005414FB"/>
    <w:rsid w:val="00547DC2"/>
    <w:rsid w:val="00555720"/>
    <w:rsid w:val="00556FAC"/>
    <w:rsid w:val="0056688B"/>
    <w:rsid w:val="00571678"/>
    <w:rsid w:val="0057284F"/>
    <w:rsid w:val="005B1915"/>
    <w:rsid w:val="005F0724"/>
    <w:rsid w:val="006125D7"/>
    <w:rsid w:val="0061329D"/>
    <w:rsid w:val="00616E14"/>
    <w:rsid w:val="006354D1"/>
    <w:rsid w:val="00646DC2"/>
    <w:rsid w:val="00653D16"/>
    <w:rsid w:val="006615D6"/>
    <w:rsid w:val="0067589B"/>
    <w:rsid w:val="006B37AB"/>
    <w:rsid w:val="006C0ACC"/>
    <w:rsid w:val="006D40F7"/>
    <w:rsid w:val="006F127A"/>
    <w:rsid w:val="006F6C0C"/>
    <w:rsid w:val="00703FFB"/>
    <w:rsid w:val="00730CCE"/>
    <w:rsid w:val="0073534A"/>
    <w:rsid w:val="0074070E"/>
    <w:rsid w:val="007411F0"/>
    <w:rsid w:val="00741EA4"/>
    <w:rsid w:val="007422C0"/>
    <w:rsid w:val="00744BF7"/>
    <w:rsid w:val="00754E1F"/>
    <w:rsid w:val="0075703C"/>
    <w:rsid w:val="00762B3C"/>
    <w:rsid w:val="00763414"/>
    <w:rsid w:val="007944BD"/>
    <w:rsid w:val="007A1A91"/>
    <w:rsid w:val="007B5311"/>
    <w:rsid w:val="007C23B3"/>
    <w:rsid w:val="007D7D7A"/>
    <w:rsid w:val="007E5EC4"/>
    <w:rsid w:val="007F3395"/>
    <w:rsid w:val="007F4223"/>
    <w:rsid w:val="00815C32"/>
    <w:rsid w:val="00835B56"/>
    <w:rsid w:val="00841DE3"/>
    <w:rsid w:val="00844C41"/>
    <w:rsid w:val="00847762"/>
    <w:rsid w:val="008700AA"/>
    <w:rsid w:val="008718D3"/>
    <w:rsid w:val="0089347C"/>
    <w:rsid w:val="008A280D"/>
    <w:rsid w:val="008C4ACE"/>
    <w:rsid w:val="008F2346"/>
    <w:rsid w:val="00914773"/>
    <w:rsid w:val="009218C7"/>
    <w:rsid w:val="009271CB"/>
    <w:rsid w:val="00930913"/>
    <w:rsid w:val="00936FF5"/>
    <w:rsid w:val="00946400"/>
    <w:rsid w:val="009571E8"/>
    <w:rsid w:val="009632E8"/>
    <w:rsid w:val="00992B65"/>
    <w:rsid w:val="009F5CFA"/>
    <w:rsid w:val="00A001DE"/>
    <w:rsid w:val="00A03A2F"/>
    <w:rsid w:val="00A2205C"/>
    <w:rsid w:val="00A56B6F"/>
    <w:rsid w:val="00A63E03"/>
    <w:rsid w:val="00A66ABF"/>
    <w:rsid w:val="00AA584D"/>
    <w:rsid w:val="00AC76B0"/>
    <w:rsid w:val="00AD0CF1"/>
    <w:rsid w:val="00AE6915"/>
    <w:rsid w:val="00AF199D"/>
    <w:rsid w:val="00AF2976"/>
    <w:rsid w:val="00B14435"/>
    <w:rsid w:val="00B15DB6"/>
    <w:rsid w:val="00B51F43"/>
    <w:rsid w:val="00B54ECB"/>
    <w:rsid w:val="00B7721E"/>
    <w:rsid w:val="00BC216D"/>
    <w:rsid w:val="00BC57F0"/>
    <w:rsid w:val="00BD36CD"/>
    <w:rsid w:val="00BD3BF4"/>
    <w:rsid w:val="00BD66E2"/>
    <w:rsid w:val="00C0454A"/>
    <w:rsid w:val="00C276F2"/>
    <w:rsid w:val="00C34BDE"/>
    <w:rsid w:val="00C40EF2"/>
    <w:rsid w:val="00C50800"/>
    <w:rsid w:val="00CA0221"/>
    <w:rsid w:val="00CC4E5C"/>
    <w:rsid w:val="00CC6D14"/>
    <w:rsid w:val="00CE3642"/>
    <w:rsid w:val="00CF0EAA"/>
    <w:rsid w:val="00CF4CDF"/>
    <w:rsid w:val="00D0010C"/>
    <w:rsid w:val="00D01185"/>
    <w:rsid w:val="00D319A3"/>
    <w:rsid w:val="00D42837"/>
    <w:rsid w:val="00D77148"/>
    <w:rsid w:val="00D82537"/>
    <w:rsid w:val="00D844DE"/>
    <w:rsid w:val="00D926EE"/>
    <w:rsid w:val="00D92B23"/>
    <w:rsid w:val="00D94668"/>
    <w:rsid w:val="00DE4033"/>
    <w:rsid w:val="00DF6B58"/>
    <w:rsid w:val="00E25127"/>
    <w:rsid w:val="00E33B66"/>
    <w:rsid w:val="00E46961"/>
    <w:rsid w:val="00E5538E"/>
    <w:rsid w:val="00E61DF1"/>
    <w:rsid w:val="00E77EC7"/>
    <w:rsid w:val="00E8189D"/>
    <w:rsid w:val="00EA60B7"/>
    <w:rsid w:val="00EC37E7"/>
    <w:rsid w:val="00ED07C5"/>
    <w:rsid w:val="00EE22B0"/>
    <w:rsid w:val="00F00433"/>
    <w:rsid w:val="00F00F13"/>
    <w:rsid w:val="00F0280E"/>
    <w:rsid w:val="00F07B91"/>
    <w:rsid w:val="00F472BE"/>
    <w:rsid w:val="00F54526"/>
    <w:rsid w:val="00F6534E"/>
    <w:rsid w:val="00F707F7"/>
    <w:rsid w:val="00F95B66"/>
    <w:rsid w:val="00FB4FB7"/>
    <w:rsid w:val="00FC39DF"/>
    <w:rsid w:val="00FC5AA3"/>
    <w:rsid w:val="00FD1BD4"/>
    <w:rsid w:val="00FD47E4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8EA2B"/>
  <w15:chartTrackingRefBased/>
  <w15:docId w15:val="{9714FD00-52D1-4443-878E-E93866B2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915"/>
    <w:rPr>
      <w:rFonts w:ascii="Arial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 w:cs="Times New Roman"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 w:cs="Times New Roman"/>
      <w:szCs w:val="20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Cs w:val="20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Pr>
      <w:rFonts w:ascii="Times New Roman" w:hAnsi="Times New Roman" w:cs="Times New Roman"/>
      <w:szCs w:val="20"/>
    </w:rPr>
  </w:style>
  <w:style w:type="paragraph" w:styleId="30">
    <w:name w:val="Body Text 3"/>
    <w:basedOn w:val="a"/>
    <w:rPr>
      <w:rFonts w:ascii="Times New Roman" w:hAnsi="Times New Roman" w:cs="Times New Roman"/>
      <w:b/>
      <w:bCs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0A1B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0A1B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63E03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c">
    <w:name w:val="Unresolved Mention"/>
    <w:basedOn w:val="a0"/>
    <w:uiPriority w:val="99"/>
    <w:semiHidden/>
    <w:unhideWhenUsed/>
    <w:rsid w:val="0067589B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67589B"/>
    <w:rPr>
      <w:color w:val="808080"/>
    </w:rPr>
  </w:style>
  <w:style w:type="character" w:customStyle="1" w:styleId="a6">
    <w:name w:val="Нижний колонтитул Знак"/>
    <w:basedOn w:val="a0"/>
    <w:link w:val="a5"/>
    <w:uiPriority w:val="99"/>
    <w:rsid w:val="004D28C2"/>
    <w:rPr>
      <w:rFonts w:ascii="Arial" w:hAnsi="Arial" w:cs="Arial"/>
      <w:sz w:val="22"/>
      <w:szCs w:val="24"/>
      <w:lang w:eastAsia="ru-RU"/>
    </w:rPr>
  </w:style>
  <w:style w:type="table" w:styleId="ae">
    <w:name w:val="Table Grid"/>
    <w:basedOn w:val="a1"/>
    <w:rsid w:val="004D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7F4223"/>
    <w:rPr>
      <w:rFonts w:ascii="Arial" w:hAnsi="Arial" w:cs="Arial"/>
      <w:sz w:val="22"/>
      <w:szCs w:val="24"/>
      <w:lang w:eastAsia="ru-RU"/>
    </w:rPr>
  </w:style>
  <w:style w:type="character" w:styleId="af">
    <w:name w:val="Emphasis"/>
    <w:basedOn w:val="a0"/>
    <w:qFormat/>
    <w:rsid w:val="00071F31"/>
    <w:rPr>
      <w:rFonts w:ascii="Arial" w:hAnsi="Arial"/>
      <w:i w:val="0"/>
      <w:iCs/>
      <w:sz w:val="28"/>
    </w:rPr>
  </w:style>
  <w:style w:type="paragraph" w:styleId="af0">
    <w:name w:val="Title"/>
    <w:basedOn w:val="a"/>
    <w:next w:val="a"/>
    <w:link w:val="af1"/>
    <w:qFormat/>
    <w:rsid w:val="00AE6915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af1">
    <w:name w:val="Заголовок Знак"/>
    <w:basedOn w:val="a0"/>
    <w:link w:val="af0"/>
    <w:rsid w:val="00AE6915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ru-RU"/>
    </w:rPr>
  </w:style>
  <w:style w:type="paragraph" w:styleId="af2">
    <w:name w:val="List Paragraph"/>
    <w:basedOn w:val="a"/>
    <w:uiPriority w:val="34"/>
    <w:qFormat/>
    <w:rsid w:val="00AE6915"/>
    <w:pPr>
      <w:ind w:left="720"/>
      <w:contextualSpacing/>
      <w:jc w:val="right"/>
    </w:pPr>
  </w:style>
  <w:style w:type="paragraph" w:customStyle="1" w:styleId="af3">
    <w:name w:val="Касаемо"/>
    <w:basedOn w:val="a"/>
    <w:link w:val="af4"/>
    <w:qFormat/>
    <w:rsid w:val="00AE6915"/>
    <w:pPr>
      <w:ind w:left="90" w:right="-376"/>
    </w:pPr>
    <w:rPr>
      <w:szCs w:val="20"/>
    </w:rPr>
  </w:style>
  <w:style w:type="paragraph" w:styleId="af5">
    <w:name w:val="No Spacing"/>
    <w:uiPriority w:val="1"/>
    <w:qFormat/>
    <w:rsid w:val="00AE6915"/>
    <w:rPr>
      <w:rFonts w:ascii="Arial" w:hAnsi="Arial" w:cs="Arial"/>
      <w:szCs w:val="24"/>
      <w:lang w:eastAsia="ru-RU"/>
    </w:rPr>
  </w:style>
  <w:style w:type="character" w:customStyle="1" w:styleId="af4">
    <w:name w:val="Касаемо Знак"/>
    <w:basedOn w:val="a0"/>
    <w:link w:val="af3"/>
    <w:rsid w:val="00AE6915"/>
    <w:rPr>
      <w:rFonts w:ascii="Arial" w:hAnsi="Arial" w:cs="Arial"/>
      <w:sz w:val="24"/>
      <w:lang w:eastAsia="ru-RU"/>
    </w:rPr>
  </w:style>
  <w:style w:type="paragraph" w:customStyle="1" w:styleId="af6">
    <w:name w:val="Исполнитель"/>
    <w:basedOn w:val="a"/>
    <w:link w:val="af7"/>
    <w:qFormat/>
    <w:rsid w:val="00AE6915"/>
    <w:pPr>
      <w:ind w:left="90"/>
    </w:pPr>
    <w:rPr>
      <w:sz w:val="20"/>
      <w:szCs w:val="20"/>
    </w:rPr>
  </w:style>
  <w:style w:type="character" w:customStyle="1" w:styleId="af7">
    <w:name w:val="Исполнитель Знак"/>
    <w:basedOn w:val="a0"/>
    <w:link w:val="af6"/>
    <w:rsid w:val="00AE6915"/>
    <w:rPr>
      <w:rFonts w:ascii="Arial" w:hAnsi="Arial" w:cs="Arial"/>
      <w:lang w:eastAsia="ru-RU"/>
    </w:rPr>
  </w:style>
  <w:style w:type="paragraph" w:customStyle="1" w:styleId="Default">
    <w:name w:val="Default"/>
    <w:rsid w:val="00A66AB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rsid w:val="000828C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DA62-CF18-4AE1-99C0-E3B8F907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1039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From:_____________________________</vt:lpstr>
      <vt:lpstr>From:_____________________________</vt:lpstr>
    </vt:vector>
  </TitlesOfParts>
  <Company>MWTC</Company>
  <LinksUpToDate>false</LinksUpToDate>
  <CharactersWithSpaces>1198</CharactersWithSpaces>
  <SharedDoc>false</SharedDoc>
  <HLinks>
    <vt:vector size="6" baseType="variant">
      <vt:variant>
        <vt:i4>524333</vt:i4>
      </vt:variant>
      <vt:variant>
        <vt:i4>0</vt:i4>
      </vt:variant>
      <vt:variant>
        <vt:i4>0</vt:i4>
      </vt:variant>
      <vt:variant>
        <vt:i4>5</vt:i4>
      </vt:variant>
      <vt:variant>
        <vt:lpwstr>mailto:hello@parktower.ru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From:_____________________________</dc:title>
  <dc:subject/>
  <dc:creator>Tseitline</dc:creator>
  <cp:keywords/>
  <cp:lastModifiedBy>Andrey Kazakov</cp:lastModifiedBy>
  <cp:revision>2</cp:revision>
  <cp:lastPrinted>2023-06-22T13:06:00Z</cp:lastPrinted>
  <dcterms:created xsi:type="dcterms:W3CDTF">2024-07-04T09:22:00Z</dcterms:created>
  <dcterms:modified xsi:type="dcterms:W3CDTF">2024-07-04T09:22:00Z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2e1f781079d776196867e90314acf12682400bd2ff22d6ab09d33c393c4c4448</vt:lpwstr>
  </property>
</Properties>
</file>